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2DA" w:rsidRPr="009A5921" w:rsidRDefault="009A72DA" w:rsidP="009A72D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9A5921">
        <w:rPr>
          <w:b/>
          <w:bCs/>
          <w:color w:val="000000"/>
        </w:rPr>
        <w:t>Аннотация к рабочей программе по математике 1 - 4 классы</w:t>
      </w:r>
    </w:p>
    <w:p w:rsidR="009A72DA" w:rsidRPr="009A5921" w:rsidRDefault="009A72DA" w:rsidP="009A72D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В соответствии с Федеральным базисным учебным планом учебный предмет «Математика» вводится как </w:t>
      </w:r>
      <w:r w:rsidRPr="009A5921">
        <w:rPr>
          <w:i/>
          <w:iCs/>
          <w:color w:val="000000"/>
        </w:rPr>
        <w:t>обязательный </w:t>
      </w:r>
      <w:r w:rsidRPr="009A5921">
        <w:rPr>
          <w:color w:val="000000"/>
        </w:rPr>
        <w:t>компонент.</w:t>
      </w:r>
    </w:p>
    <w:p w:rsidR="009A72DA" w:rsidRDefault="009A72DA" w:rsidP="009A72D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 xml:space="preserve">Рабочая программа учебного предмета «Математика» составлена на основе требований Федерального государственного образовательного стандарта начального общего образования, авторской программы «Математика» </w:t>
      </w:r>
      <w:proofErr w:type="spellStart"/>
      <w:r w:rsidRPr="009A5921">
        <w:rPr>
          <w:color w:val="000000"/>
        </w:rPr>
        <w:t>М.И.Моро</w:t>
      </w:r>
      <w:proofErr w:type="spellEnd"/>
      <w:r w:rsidRPr="009A5921">
        <w:rPr>
          <w:color w:val="000000"/>
        </w:rPr>
        <w:t xml:space="preserve">, </w:t>
      </w:r>
      <w:proofErr w:type="spellStart"/>
      <w:r w:rsidRPr="009A5921">
        <w:rPr>
          <w:color w:val="000000"/>
        </w:rPr>
        <w:t>М.А.Бантовой</w:t>
      </w:r>
      <w:proofErr w:type="spellEnd"/>
      <w:r w:rsidRPr="009A5921">
        <w:rPr>
          <w:color w:val="000000"/>
        </w:rPr>
        <w:t xml:space="preserve">, </w:t>
      </w:r>
      <w:proofErr w:type="spellStart"/>
      <w:r w:rsidRPr="009A5921">
        <w:rPr>
          <w:color w:val="000000"/>
        </w:rPr>
        <w:t>Г.В.Бельтюковой</w:t>
      </w:r>
      <w:proofErr w:type="spellEnd"/>
      <w:r w:rsidRPr="009A5921">
        <w:rPr>
          <w:color w:val="000000"/>
        </w:rPr>
        <w:t xml:space="preserve">, </w:t>
      </w:r>
      <w:proofErr w:type="spellStart"/>
      <w:r w:rsidRPr="009A5921">
        <w:rPr>
          <w:color w:val="000000"/>
        </w:rPr>
        <w:t>С.И.Волковой</w:t>
      </w:r>
      <w:proofErr w:type="spellEnd"/>
      <w:r w:rsidRPr="009A5921">
        <w:rPr>
          <w:color w:val="000000"/>
        </w:rPr>
        <w:t xml:space="preserve">, </w:t>
      </w:r>
      <w:proofErr w:type="spellStart"/>
      <w:r w:rsidRPr="009A5921">
        <w:rPr>
          <w:color w:val="000000"/>
        </w:rPr>
        <w:t>С.В.Степановой</w:t>
      </w:r>
      <w:proofErr w:type="spellEnd"/>
      <w:r w:rsidRPr="009A5921">
        <w:rPr>
          <w:color w:val="000000"/>
        </w:rPr>
        <w:t xml:space="preserve"> (УМК «Школа России), Концепции духовно-нравственного развития и воспитания личности гражданина России, планируемых результатов начального общего образования, основной образовательной программы начального общего образования </w:t>
      </w:r>
      <w:r>
        <w:rPr>
          <w:color w:val="000000"/>
        </w:rPr>
        <w:t xml:space="preserve">МБОУ СОШ </w:t>
      </w:r>
      <w:proofErr w:type="spellStart"/>
      <w:r>
        <w:rPr>
          <w:color w:val="000000"/>
        </w:rPr>
        <w:t>с.Васильевка</w:t>
      </w:r>
      <w:proofErr w:type="spellEnd"/>
    </w:p>
    <w:p w:rsidR="009A72DA" w:rsidRPr="009A5921" w:rsidRDefault="009A72DA" w:rsidP="009A72D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9A72DA" w:rsidRPr="009A5921" w:rsidRDefault="009A72DA" w:rsidP="009A72D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Универсальные математические способы познания способствуют целостному восприятию мира, позволяют выстраивать модели его отдельных процессов и явлений, а также 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обучающихся,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9A72DA" w:rsidRPr="009A5921" w:rsidRDefault="009A72DA" w:rsidP="009A72D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дисциплин, но и для решения многих практических задач во взрослой жизни.</w:t>
      </w:r>
    </w:p>
    <w:p w:rsidR="009A72DA" w:rsidRPr="009A5921" w:rsidRDefault="009A72DA" w:rsidP="009A72D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Основными </w:t>
      </w:r>
      <w:r w:rsidRPr="009A5921">
        <w:rPr>
          <w:b/>
          <w:bCs/>
          <w:color w:val="000000"/>
        </w:rPr>
        <w:t>целями </w:t>
      </w:r>
      <w:r w:rsidRPr="009A5921">
        <w:rPr>
          <w:color w:val="000000"/>
        </w:rPr>
        <w:t>начального обучения математике являются:</w:t>
      </w:r>
    </w:p>
    <w:p w:rsidR="009A72DA" w:rsidRPr="009A5921" w:rsidRDefault="009A72DA" w:rsidP="009A72D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- математическое развитие младших школьников –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информации;</w:t>
      </w:r>
    </w:p>
    <w:p w:rsidR="009A72DA" w:rsidRPr="009A5921" w:rsidRDefault="009A72DA" w:rsidP="009A72D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- освоение начальных математических знаний – понимание значения величин и способов их измерения; использование арифметических способов для 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9A72DA" w:rsidRPr="009A5921" w:rsidRDefault="009A72DA" w:rsidP="009A72D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- развитие интереса к математике, стремления использовать математические знания в повседневной жизни.</w:t>
      </w:r>
    </w:p>
    <w:p w:rsidR="009A72DA" w:rsidRPr="009A5921" w:rsidRDefault="009A72DA" w:rsidP="009A72D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Программа определяет ряд </w:t>
      </w:r>
      <w:r w:rsidRPr="009A5921">
        <w:rPr>
          <w:b/>
          <w:bCs/>
          <w:color w:val="000000"/>
        </w:rPr>
        <w:t>задач</w:t>
      </w:r>
      <w:r w:rsidRPr="009A5921">
        <w:rPr>
          <w:color w:val="000000"/>
        </w:rPr>
        <w:t>, решение которых направлено на достижение основных целей начального математического образования:</w:t>
      </w:r>
    </w:p>
    <w:p w:rsidR="009A72DA" w:rsidRPr="009A5921" w:rsidRDefault="009A72DA" w:rsidP="009A72D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-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</w:t>
      </w:r>
    </w:p>
    <w:p w:rsidR="009A72DA" w:rsidRPr="009A5921" w:rsidRDefault="009A72DA" w:rsidP="009A72D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- развитие основ логического, знаково-символического и алгоритмического мышления;</w:t>
      </w:r>
    </w:p>
    <w:p w:rsidR="009A72DA" w:rsidRPr="009A5921" w:rsidRDefault="009A72DA" w:rsidP="009A72D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lastRenderedPageBreak/>
        <w:t>- развитие пространственного воображения;</w:t>
      </w:r>
    </w:p>
    <w:p w:rsidR="009A72DA" w:rsidRPr="009A5921" w:rsidRDefault="009A72DA" w:rsidP="009A72D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- развитие математической речи;</w:t>
      </w:r>
    </w:p>
    <w:p w:rsidR="009A72DA" w:rsidRPr="009A5921" w:rsidRDefault="009A72DA" w:rsidP="009A72D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-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9A72DA" w:rsidRPr="009A5921" w:rsidRDefault="009A72DA" w:rsidP="009A72D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- формирование умения вести поиск информации и работать с ней;</w:t>
      </w:r>
    </w:p>
    <w:p w:rsidR="009A72DA" w:rsidRPr="009A5921" w:rsidRDefault="009A72DA" w:rsidP="009A72D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- формирование первоначальных представлений о компьютерной грамотности;</w:t>
      </w:r>
    </w:p>
    <w:p w:rsidR="009A72DA" w:rsidRPr="009A5921" w:rsidRDefault="009A72DA" w:rsidP="009A72D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- развитие познавательных способностей;</w:t>
      </w:r>
    </w:p>
    <w:p w:rsidR="009A72DA" w:rsidRPr="009A5921" w:rsidRDefault="009A72DA" w:rsidP="009A72D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- воспитание стремления к расширению математических знаний;</w:t>
      </w:r>
    </w:p>
    <w:p w:rsidR="009A72DA" w:rsidRPr="009A5921" w:rsidRDefault="009A72DA" w:rsidP="009A72D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- формирование критичности мышления;</w:t>
      </w:r>
    </w:p>
    <w:p w:rsidR="009A72DA" w:rsidRPr="009A5921" w:rsidRDefault="009A72DA" w:rsidP="009A72D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- развитие умений аргументировано обосновывать и отстаивать высказанное суждение, оценивать и принимать суждения других.</w:t>
      </w:r>
    </w:p>
    <w:p w:rsidR="009A72DA" w:rsidRPr="009A5921" w:rsidRDefault="009A72DA" w:rsidP="009A72D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Решение названных задач обеспечит осознание младшими школьниками универсальности математических способов познания мира, усвоение начальных математических знаний, 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9A72DA" w:rsidRPr="009A5921" w:rsidRDefault="009A72DA" w:rsidP="009A72D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Для реализации программного материала используются учебники</w:t>
      </w:r>
    </w:p>
    <w:p w:rsidR="009A72DA" w:rsidRPr="009A5921" w:rsidRDefault="009A72DA" w:rsidP="009A72D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1. Моро М.И., Волкова С.И., Степанова С.В. Математика, 1 класс. В 2 ч.</w:t>
      </w:r>
    </w:p>
    <w:p w:rsidR="009A72DA" w:rsidRPr="009A5921" w:rsidRDefault="009A72DA" w:rsidP="009A72D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2. Моро М.И., Волкова С.И., Степанова С.В. Математика, 2 класс. В 2 ч.</w:t>
      </w:r>
    </w:p>
    <w:p w:rsidR="009A72DA" w:rsidRPr="009A5921" w:rsidRDefault="009A72DA" w:rsidP="009A72D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3. Моро М.И., Волкова С.И., Степанова С.В. Математика, 3 класс. В 2 ч.</w:t>
      </w:r>
    </w:p>
    <w:p w:rsidR="009A72DA" w:rsidRPr="009A5921" w:rsidRDefault="009A72DA" w:rsidP="009A72D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4. Моро М.И., Волкова С.И., Степанова С.В. Математика, 4 класс. В 2 ч.</w:t>
      </w:r>
    </w:p>
    <w:p w:rsidR="009A72DA" w:rsidRPr="009A5921" w:rsidRDefault="009A72DA" w:rsidP="009A72D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9A72DA" w:rsidRDefault="009A72DA" w:rsidP="009A72D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На изучение математики в каждом класс</w:t>
      </w:r>
      <w:r>
        <w:rPr>
          <w:color w:val="000000"/>
        </w:rPr>
        <w:t>е начальной школы отводится по 5</w:t>
      </w:r>
      <w:r w:rsidRPr="009A5921">
        <w:rPr>
          <w:color w:val="000000"/>
        </w:rPr>
        <w:t xml:space="preserve"> ч в неделю. Курс рассчита</w:t>
      </w:r>
      <w:r>
        <w:rPr>
          <w:color w:val="000000"/>
        </w:rPr>
        <w:t>н на 675 часов: в 1 классе - 165 часа, по 5</w:t>
      </w:r>
      <w:r w:rsidRPr="009A5921">
        <w:rPr>
          <w:color w:val="000000"/>
        </w:rPr>
        <w:t xml:space="preserve"> часа 33 учебные нед</w:t>
      </w:r>
      <w:r>
        <w:rPr>
          <w:color w:val="000000"/>
        </w:rPr>
        <w:t>ели), во 2 - 4 классах – по 170 часов, по 5</w:t>
      </w:r>
      <w:r w:rsidRPr="009A5921">
        <w:rPr>
          <w:color w:val="000000"/>
        </w:rPr>
        <w:t xml:space="preserve"> часа 34 учебные недели в каждом классе)</w:t>
      </w:r>
    </w:p>
    <w:p w:rsidR="00977A2B" w:rsidRDefault="009A72DA">
      <w:bookmarkStart w:id="0" w:name="_GoBack"/>
      <w:bookmarkEnd w:id="0"/>
    </w:p>
    <w:sectPr w:rsidR="00977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EDC"/>
    <w:rsid w:val="0029331F"/>
    <w:rsid w:val="009A72DA"/>
    <w:rsid w:val="00D22A6D"/>
    <w:rsid w:val="00E9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7FEEB-DFD4-43D9-A45B-DAFDE83D0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7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 Иванова</dc:creator>
  <cp:keywords/>
  <dc:description/>
  <cp:lastModifiedBy>Алевтина Иванова</cp:lastModifiedBy>
  <cp:revision>2</cp:revision>
  <dcterms:created xsi:type="dcterms:W3CDTF">2022-02-25T15:02:00Z</dcterms:created>
  <dcterms:modified xsi:type="dcterms:W3CDTF">2022-02-25T15:02:00Z</dcterms:modified>
</cp:coreProperties>
</file>